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6" w:rsidRPr="00156406" w:rsidRDefault="00156406" w:rsidP="00156406">
      <w:pPr>
        <w:pStyle w:val="BodyText"/>
        <w:spacing w:line="247" w:lineRule="auto"/>
        <w:ind w:right="213"/>
        <w:jc w:val="center"/>
        <w:rPr>
          <w:rFonts w:ascii="Times New Roman" w:hAnsi="Times New Roman" w:cs="Times New Roman"/>
          <w:b/>
        </w:rPr>
      </w:pPr>
      <w:r w:rsidRPr="00156406">
        <w:rPr>
          <w:rFonts w:ascii="Times New Roman" w:hAnsi="Times New Roman" w:cs="Times New Roman"/>
          <w:b/>
        </w:rPr>
        <w:t xml:space="preserve">Tájékoztatás a </w:t>
      </w:r>
      <w:r>
        <w:rPr>
          <w:rFonts w:ascii="Times New Roman" w:hAnsi="Times New Roman" w:cs="Times New Roman"/>
          <w:b/>
        </w:rPr>
        <w:t>Földfizikai és Űrtudományi</w:t>
      </w:r>
      <w:r w:rsidRPr="00156406">
        <w:rPr>
          <w:rFonts w:ascii="Times New Roman" w:hAnsi="Times New Roman" w:cs="Times New Roman"/>
          <w:b/>
        </w:rPr>
        <w:t xml:space="preserve"> Kutatóközpont (</w:t>
      </w:r>
      <w:r>
        <w:rPr>
          <w:rFonts w:ascii="Times New Roman" w:hAnsi="Times New Roman" w:cs="Times New Roman"/>
          <w:b/>
        </w:rPr>
        <w:t>FI</w:t>
      </w:r>
      <w:r w:rsidRPr="00156406">
        <w:rPr>
          <w:rFonts w:ascii="Times New Roman" w:hAnsi="Times New Roman" w:cs="Times New Roman"/>
          <w:b/>
        </w:rPr>
        <w:t>) belső visszaélés-bejelentési rendszeréről</w:t>
      </w:r>
    </w:p>
    <w:p w:rsidR="00156406" w:rsidRPr="00156406" w:rsidRDefault="00156406" w:rsidP="00156406">
      <w:pPr>
        <w:pStyle w:val="BodyText"/>
        <w:spacing w:line="247" w:lineRule="auto"/>
        <w:ind w:right="213"/>
        <w:jc w:val="center"/>
        <w:rPr>
          <w:rFonts w:ascii="Times New Roman" w:hAnsi="Times New Roman" w:cs="Times New Roman"/>
          <w:b/>
        </w:rPr>
      </w:pPr>
    </w:p>
    <w:p w:rsidR="00156406" w:rsidRPr="00156406" w:rsidRDefault="00156406" w:rsidP="00156406">
      <w:pPr>
        <w:pStyle w:val="BodyText"/>
        <w:spacing w:line="23" w:lineRule="atLeast"/>
        <w:ind w:right="213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15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</w:t>
      </w:r>
      <w:r w:rsidRPr="00156406">
        <w:rPr>
          <w:rFonts w:ascii="Times New Roman" w:hAnsi="Times New Roman" w:cs="Times New Roman"/>
        </w:rPr>
        <w:t xml:space="preserve"> belső visszaélés-bejelentési rendszert működtet a jogsértések felderítése, megelőzése és felszámolása érdekében a panaszokról, a közérdekű bejelentésekről, valamint a visszaélések bejelentésével összefüggő szabályokról szóló 2023. évi XXV. törvény előírásai szerint.</w:t>
      </w:r>
    </w:p>
    <w:p w:rsidR="00156406" w:rsidRPr="00156406" w:rsidRDefault="00156406" w:rsidP="00156406">
      <w:pPr>
        <w:pStyle w:val="BodyText"/>
        <w:spacing w:line="23" w:lineRule="atLeast"/>
        <w:ind w:right="213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103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 belső visszaélés-bejelentési rendszerben európai uniós jogi aktusok tekintetében jogellenes vagy jogellenesnek feltételezett cselekményre vagy mulasztásra, illetve egyéb visszaélésre vonatkozó információt lehet bejelenteni. A bejelentőrendszer nem fedi le egyéb panaszok kezelését.</w:t>
      </w:r>
    </w:p>
    <w:p w:rsidR="00156406" w:rsidRPr="00156406" w:rsidRDefault="00156406" w:rsidP="00156406">
      <w:pPr>
        <w:pStyle w:val="BodyText"/>
        <w:spacing w:line="23" w:lineRule="atLeast"/>
        <w:ind w:right="213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 belső visszaélés-bejelentési rendszert a</w:t>
      </w:r>
      <w:r>
        <w:rPr>
          <w:rFonts w:ascii="Times New Roman" w:hAnsi="Times New Roman" w:cs="Times New Roman"/>
        </w:rPr>
        <w:t>z FI</w:t>
      </w:r>
      <w:r w:rsidRPr="00156406">
        <w:rPr>
          <w:rFonts w:ascii="Times New Roman" w:hAnsi="Times New Roman" w:cs="Times New Roman"/>
        </w:rPr>
        <w:t xml:space="preserve"> szervezetén belül a </w:t>
      </w:r>
      <w:r>
        <w:rPr>
          <w:rFonts w:ascii="Times New Roman" w:hAnsi="Times New Roman" w:cs="Times New Roman"/>
        </w:rPr>
        <w:t>Titkárság-üzemeltetés</w:t>
      </w:r>
      <w:r w:rsidRPr="0015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szervezeti egység</w:t>
      </w:r>
      <w:r w:rsidRPr="00156406">
        <w:rPr>
          <w:rFonts w:ascii="Times New Roman" w:hAnsi="Times New Roman" w:cs="Times New Roman"/>
        </w:rPr>
        <w:t xml:space="preserve"> működteti. A bejelentő a bejelentést írásban vagy szóban teheti meg. </w:t>
      </w:r>
      <w:r w:rsidRPr="00156406">
        <w:rPr>
          <w:rFonts w:ascii="Times New Roman" w:hAnsi="Times New Roman" w:cs="Times New Roman"/>
        </w:rPr>
        <w:br/>
      </w:r>
      <w:bookmarkStart w:id="0" w:name="_GoBack"/>
      <w:bookmarkEnd w:id="0"/>
      <w:r w:rsidRPr="00156406">
        <w:rPr>
          <w:rFonts w:ascii="Times New Roman" w:hAnsi="Times New Roman" w:cs="Times New Roman"/>
        </w:rPr>
        <w:t>A szóbeli bejelentést személyesen lehet megtenni a</w:t>
      </w:r>
      <w:r>
        <w:rPr>
          <w:rFonts w:ascii="Times New Roman" w:hAnsi="Times New Roman" w:cs="Times New Roman"/>
        </w:rPr>
        <w:t>z FI</w:t>
      </w:r>
      <w:r w:rsidRPr="00156406">
        <w:rPr>
          <w:rFonts w:ascii="Times New Roman" w:hAnsi="Times New Roman" w:cs="Times New Roman"/>
        </w:rPr>
        <w:t xml:space="preserve"> mindenkori panaszkezelési felelősénél.</w:t>
      </w:r>
    </w:p>
    <w:p w:rsidR="00156406" w:rsidRPr="00156406" w:rsidRDefault="00156406" w:rsidP="00156406">
      <w:pPr>
        <w:pStyle w:val="BodyText"/>
        <w:spacing w:line="23" w:lineRule="atLeast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Személyes bejelentés esetén a szóbeli bejelentést – a személyes adatok kezelésére vonatkozó tájékoztatást követően – írásban rögzíteni kell és – annak ellenőrzésére, helyesbítésére, aláírással történő elfogadására vonatkozó lehetőség biztosítása mellett – a felvett jegyzőkönyv másodpéldányát bejelentőnek át kell adni. A szóbeli bejelentés írásba foglalásakor részletes és pontos jegyzőkönyv készül.</w:t>
      </w:r>
    </w:p>
    <w:p w:rsidR="00156406" w:rsidRPr="00156406" w:rsidRDefault="00156406" w:rsidP="00156406">
      <w:pPr>
        <w:pStyle w:val="BodyText"/>
        <w:spacing w:line="23" w:lineRule="atLeast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406">
        <w:rPr>
          <w:rFonts w:ascii="Times New Roman" w:hAnsi="Times New Roman" w:cs="Times New Roman"/>
          <w:sz w:val="24"/>
          <w:szCs w:val="24"/>
        </w:rPr>
        <w:t>Az írásbeli bejelentés megtehető postai valamint elektronikus úton.</w:t>
      </w:r>
    </w:p>
    <w:p w:rsidR="00156406" w:rsidRPr="00156406" w:rsidRDefault="00156406" w:rsidP="0015640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6406" w:rsidRPr="00156406" w:rsidRDefault="00156406" w:rsidP="0015640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406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156406">
        <w:rPr>
          <w:rFonts w:ascii="Times New Roman" w:hAnsi="Times New Roman" w:cs="Times New Roman"/>
          <w:sz w:val="24"/>
          <w:szCs w:val="24"/>
        </w:rPr>
        <w:tab/>
      </w:r>
      <w:r w:rsidRPr="00156406">
        <w:rPr>
          <w:rFonts w:ascii="Times New Roman" w:hAnsi="Times New Roman" w:cs="Times New Roman"/>
          <w:sz w:val="24"/>
          <w:szCs w:val="24"/>
        </w:rPr>
        <w:tab/>
      </w:r>
      <w:r w:rsidRPr="00156406">
        <w:rPr>
          <w:rFonts w:ascii="Times New Roman" w:hAnsi="Times New Roman" w:cs="Times New Roman"/>
          <w:sz w:val="24"/>
          <w:szCs w:val="24"/>
        </w:rPr>
        <w:tab/>
      </w:r>
      <w:r w:rsidRPr="00014415">
        <w:rPr>
          <w:rFonts w:ascii="Times New Roman" w:hAnsi="Times New Roman" w:cs="Times New Roman"/>
          <w:w w:val="95"/>
          <w:sz w:val="24"/>
          <w:szCs w:val="24"/>
        </w:rPr>
        <w:t>Földfizikai és Űrtudományi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Kutatóközpont </w:t>
      </w:r>
    </w:p>
    <w:p w:rsidR="00156406" w:rsidRPr="00156406" w:rsidRDefault="00156406" w:rsidP="00156406">
      <w:pPr>
        <w:spacing w:line="23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w w:val="95"/>
          <w:sz w:val="24"/>
          <w:szCs w:val="24"/>
        </w:rPr>
        <w:t>9400 Sopron, Csatkai E. u. 6-8</w:t>
      </w:r>
    </w:p>
    <w:p w:rsidR="00156406" w:rsidRPr="00156406" w:rsidRDefault="00156406" w:rsidP="0015640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6406" w:rsidRPr="00156406" w:rsidRDefault="00156406" w:rsidP="0015640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406">
        <w:rPr>
          <w:rFonts w:ascii="Times New Roman" w:hAnsi="Times New Roman" w:cs="Times New Roman"/>
          <w:sz w:val="24"/>
          <w:szCs w:val="24"/>
        </w:rPr>
        <w:t xml:space="preserve">Elektronikus levelezési cím: </w:t>
      </w:r>
      <w:hyperlink r:id="rId6" w:history="1">
        <w:r w:rsidR="008B5F54" w:rsidRPr="00094CCE">
          <w:rPr>
            <w:rStyle w:val="Hyperlink"/>
            <w:rFonts w:ascii="Times New Roman" w:hAnsi="Times New Roman" w:cs="Times New Roman"/>
            <w:sz w:val="24"/>
            <w:szCs w:val="24"/>
          </w:rPr>
          <w:t>panasz@epss.hun-ren.hu</w:t>
        </w:r>
      </w:hyperlink>
    </w:p>
    <w:p w:rsidR="00156406" w:rsidRPr="00156406" w:rsidRDefault="00156406" w:rsidP="00156406">
      <w:pPr>
        <w:pStyle w:val="BodyText"/>
        <w:spacing w:line="23" w:lineRule="atLeast"/>
        <w:ind w:right="213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 xml:space="preserve">Fontos, hogy a bejelentéshez adja meg nevét, elérhetőségét, a </w:t>
      </w:r>
      <w:r>
        <w:rPr>
          <w:rFonts w:ascii="Times New Roman" w:hAnsi="Times New Roman" w:cs="Times New Roman"/>
        </w:rPr>
        <w:t>FI-ve</w:t>
      </w:r>
      <w:r w:rsidRPr="00156406">
        <w:rPr>
          <w:rFonts w:ascii="Times New Roman" w:hAnsi="Times New Roman" w:cs="Times New Roman"/>
        </w:rPr>
        <w:t>l fennálló jogviszonyát (munkaviszony, megbízási jogviszony, vállalkozási jogviszony), valamint írja le a jogsértést.</w:t>
      </w: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 vizsgálat valamennyi szakaszában minden bejelentés – természetesen a bejelentő személyazonossága is – szigorúan bizalmas adatként kezeltetik.</w:t>
      </w: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 bejelentés kivizsgálása mellőzhető, ha a bejelentést azonosíthatatlan vagy azt nem az erre jogosult személy tette meg, továbbá ha a bejelentés a bejelentő korábbi bejelentésével azonos tartalmú, valamint amennyiben a közérdek vagy a nyomós magánérdek sérelme a bejelentésben érintett természetes személy, illetve jogi személy (a továbbiakban együtt: bejelentésben érintett személy) jogainak a bejelentés kivizsgálásából eredő korlátozásával nem állna arányban.</w:t>
      </w:r>
    </w:p>
    <w:p w:rsidR="00156406" w:rsidRPr="00156406" w:rsidRDefault="00156406" w:rsidP="00156406">
      <w:pPr>
        <w:pStyle w:val="BodyText"/>
        <w:spacing w:line="23" w:lineRule="atLeast"/>
        <w:ind w:right="213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Egyúttal felhívom a figyelmet a rosszhiszemű bejelentés következményeire. Eszerint, ha nyilvánvalóvá vált, hogy a bejelentő rosszhiszeműen, valótlan adatot vagy információt közölt és</w:t>
      </w:r>
    </w:p>
    <w:p w:rsidR="00156406" w:rsidRPr="00156406" w:rsidRDefault="00156406" w:rsidP="00156406">
      <w:pPr>
        <w:pStyle w:val="BodyText"/>
        <w:numPr>
          <w:ilvl w:val="0"/>
          <w:numId w:val="1"/>
        </w:numPr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ezzel bűncselekmény vagy szabálysértés elkövetésére utaló körülmény merül fel, személyes adatait az eljárás lefolytatására jogosult szerv vagy személy részére át kell adni,</w:t>
      </w:r>
    </w:p>
    <w:p w:rsidR="00156406" w:rsidRPr="00156406" w:rsidRDefault="00156406" w:rsidP="00156406">
      <w:pPr>
        <w:pStyle w:val="BodyText"/>
        <w:numPr>
          <w:ilvl w:val="0"/>
          <w:numId w:val="1"/>
        </w:numPr>
        <w:spacing w:line="23" w:lineRule="atLeast"/>
        <w:ind w:right="210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>alappal valószínűsíthető, hogy másnak jogellenes(en) kárt vagy egyéb jogsérelmet okozott, személyes adatait az eljárás kezdeményezésére, illetve lefolytatására jogosult szervnek vagy személynek kérelmére át kell adni.</w:t>
      </w: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156406">
        <w:rPr>
          <w:rFonts w:ascii="Times New Roman" w:hAnsi="Times New Roman" w:cs="Times New Roman"/>
        </w:rPr>
        <w:t>visszaélés-bejelentési rendszerének működési keretei a</w:t>
      </w:r>
      <w:r>
        <w:rPr>
          <w:rFonts w:ascii="Times New Roman" w:hAnsi="Times New Roman" w:cs="Times New Roman"/>
        </w:rPr>
        <w:t>z FI</w:t>
      </w:r>
      <w:r w:rsidRPr="00156406">
        <w:rPr>
          <w:rFonts w:ascii="Times New Roman" w:hAnsi="Times New Roman" w:cs="Times New Roman"/>
        </w:rPr>
        <w:t xml:space="preserve"> Visszaélés-bejelentési </w:t>
      </w:r>
      <w:r w:rsidRPr="00156406">
        <w:rPr>
          <w:rFonts w:ascii="Times New Roman" w:hAnsi="Times New Roman" w:cs="Times New Roman"/>
        </w:rPr>
        <w:lastRenderedPageBreak/>
        <w:t>Szabályzatában kerültek szabályozásra.</w:t>
      </w: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Sopron</w:t>
      </w:r>
      <w:r w:rsidRPr="00156406">
        <w:rPr>
          <w:rFonts w:ascii="Times New Roman" w:hAnsi="Times New Roman" w:cs="Times New Roman"/>
        </w:rPr>
        <w:t>, 2023. …………</w:t>
      </w:r>
    </w:p>
    <w:p w:rsidR="00156406" w:rsidRPr="00156406" w:rsidRDefault="00156406" w:rsidP="00156406">
      <w:pPr>
        <w:pStyle w:val="BodyText"/>
        <w:spacing w:line="23" w:lineRule="atLeast"/>
        <w:ind w:right="210"/>
        <w:jc w:val="both"/>
        <w:rPr>
          <w:rFonts w:ascii="Times New Roman" w:hAnsi="Times New Roman" w:cs="Times New Roman"/>
        </w:rPr>
      </w:pPr>
    </w:p>
    <w:p w:rsidR="00156406" w:rsidRPr="00156406" w:rsidRDefault="00156406" w:rsidP="00156406">
      <w:pPr>
        <w:pStyle w:val="BodyText"/>
        <w:spacing w:line="23" w:lineRule="atLeast"/>
        <w:ind w:right="2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Dr.Wesztergom Viktor László</w:t>
      </w:r>
    </w:p>
    <w:p w:rsidR="00156406" w:rsidRPr="00156406" w:rsidRDefault="00156406" w:rsidP="00156406">
      <w:pPr>
        <w:pStyle w:val="BodyText"/>
        <w:spacing w:line="23" w:lineRule="atLeast"/>
        <w:ind w:left="5664" w:right="210" w:firstLine="708"/>
        <w:jc w:val="both"/>
        <w:rPr>
          <w:rFonts w:ascii="Times New Roman" w:hAnsi="Times New Roman" w:cs="Times New Roman"/>
        </w:rPr>
      </w:pPr>
      <w:r w:rsidRPr="0015640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56406">
        <w:rPr>
          <w:rFonts w:ascii="Times New Roman" w:hAnsi="Times New Roman" w:cs="Times New Roman"/>
        </w:rPr>
        <w:t>igazgató</w:t>
      </w:r>
    </w:p>
    <w:p w:rsidR="00291EA8" w:rsidRDefault="00291EA8"/>
    <w:sectPr w:rsidR="00291EA8" w:rsidSect="00CA1EA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E53"/>
    <w:multiLevelType w:val="hybridMultilevel"/>
    <w:tmpl w:val="2326DDB8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406"/>
    <w:rsid w:val="00156406"/>
    <w:rsid w:val="00291EA8"/>
    <w:rsid w:val="002B6018"/>
    <w:rsid w:val="004E5945"/>
    <w:rsid w:val="00584074"/>
    <w:rsid w:val="006C0878"/>
    <w:rsid w:val="006D3E18"/>
    <w:rsid w:val="008B5F54"/>
    <w:rsid w:val="00C9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40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4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406"/>
    <w:rPr>
      <w:rFonts w:ascii="Trebuchet MS" w:eastAsia="Trebuchet MS" w:hAnsi="Trebuchet MS" w:cs="Trebuchet MS"/>
      <w:kern w:val="0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unhideWhenUsed/>
    <w:rsid w:val="0015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asz@epss.hun-re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CA22C2-0FB0-4ECB-A262-352EF22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Gáborné Bányai</dc:creator>
  <cp:lastModifiedBy>Gáborné Bányai</cp:lastModifiedBy>
  <cp:revision>5</cp:revision>
  <dcterms:created xsi:type="dcterms:W3CDTF">2023-12-15T08:48:00Z</dcterms:created>
  <dcterms:modified xsi:type="dcterms:W3CDTF">2023-12-15T10:15:00Z</dcterms:modified>
</cp:coreProperties>
</file>